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DB27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ind w:left="0" w:leftChars="0" w:firstLine="314" w:firstLineChars="10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</w:rPr>
        <w:t>附件3</w:t>
      </w:r>
    </w:p>
    <w:p w14:paraId="5688F94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ind w:firstLine="856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202</w:t>
      </w:r>
      <w:r>
        <w:rPr>
          <w:rFonts w:hint="eastAsia" w:eastAsia="方正小标宋_GBK" w:cs="Times New Roman"/>
          <w:b w:val="0"/>
          <w:bCs w:val="0"/>
          <w:color w:val="auto"/>
          <w:sz w:val="44"/>
          <w:szCs w:val="44"/>
          <w:lang w:val="en-US" w:eastAsia="zh-CN"/>
        </w:rPr>
        <w:t>4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年度科普统计调查联络员回执</w:t>
      </w:r>
    </w:p>
    <w:p w14:paraId="2106B21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ind w:firstLine="0" w:firstLineChars="0"/>
        <w:jc w:val="left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</w:rPr>
        <w:t xml:space="preserve">                                       </w:t>
      </w:r>
    </w:p>
    <w:tbl>
      <w:tblPr>
        <w:tblStyle w:val="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6"/>
        <w:gridCol w:w="2441"/>
        <w:gridCol w:w="1841"/>
        <w:gridCol w:w="2010"/>
        <w:gridCol w:w="1944"/>
        <w:gridCol w:w="1935"/>
        <w:gridCol w:w="2036"/>
      </w:tblGrid>
      <w:tr w14:paraId="1BE271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1264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24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7D96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8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E016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  <w:t>职务</w:t>
            </w:r>
          </w:p>
        </w:tc>
        <w:tc>
          <w:tcPr>
            <w:tcW w:w="201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15FF039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固定电话</w:t>
            </w:r>
          </w:p>
        </w:tc>
        <w:tc>
          <w:tcPr>
            <w:tcW w:w="194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18EA3B9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手机</w:t>
            </w:r>
          </w:p>
        </w:tc>
        <w:tc>
          <w:tcPr>
            <w:tcW w:w="193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3AAE4BB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电子邮箱</w:t>
            </w:r>
          </w:p>
        </w:tc>
        <w:tc>
          <w:tcPr>
            <w:tcW w:w="203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0A27675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</w:rPr>
              <w:t>QQ</w:t>
            </w:r>
          </w:p>
        </w:tc>
      </w:tr>
      <w:tr w14:paraId="043206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3969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4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28FE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8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CCB2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5C0D63C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94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7E89521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4BE75E1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03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71386F7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</w:tr>
      <w:tr w14:paraId="490DF8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3BA6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4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BABD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84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1E26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20B1F20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94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 w14:paraId="1AD334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1935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5A1F05E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  <w:tc>
          <w:tcPr>
            <w:tcW w:w="203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1E1EB83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spacing w:before="217" w:after="217"/>
              <w:ind w:firstLine="456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b w:val="0"/>
                <w:bCs w:val="0"/>
                <w:color w:val="auto"/>
                <w:kern w:val="0"/>
                <w:sz w:val="24"/>
              </w:rPr>
            </w:pPr>
          </w:p>
        </w:tc>
      </w:tr>
    </w:tbl>
    <w:p w14:paraId="14B5800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0" w:firstLineChars="0"/>
        <w:jc w:val="left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8"/>
        </w:rPr>
        <w:sectPr>
          <w:pgSz w:w="16838" w:h="11906" w:orient="landscape"/>
          <w:pgMar w:top="1644" w:right="2098" w:bottom="1531" w:left="1587" w:header="851" w:footer="992" w:gutter="0"/>
          <w:pgNumType w:fmt="numberInDash"/>
          <w:cols w:space="720" w:num="1"/>
          <w:rtlGutter w:val="0"/>
          <w:docGrid w:type="linesAndChars" w:linePitch="459" w:charSpace="-1433"/>
        </w:sectPr>
      </w:pPr>
      <w:r>
        <w:rPr>
          <w:rFonts w:hint="default" w:ascii="Times New Roman" w:hAnsi="Times New Roman" w:eastAsia="楷体" w:cs="Times New Roman"/>
          <w:b w:val="0"/>
          <w:bCs w:val="0"/>
          <w:color w:val="auto"/>
        </w:rPr>
        <w:t>注：请于202</w:t>
      </w:r>
      <w:r>
        <w:rPr>
          <w:rFonts w:hint="eastAsia" w:eastAsia="楷体" w:cs="Times New Roman"/>
          <w:b w:val="0"/>
          <w:bCs w:val="0"/>
          <w:color w:val="auto"/>
          <w:lang w:val="en-US" w:eastAsia="zh-CN"/>
        </w:rPr>
        <w:t>5</w:t>
      </w:r>
      <w:r>
        <w:rPr>
          <w:rFonts w:hint="default" w:ascii="Times New Roman" w:hAnsi="Times New Roman" w:eastAsia="楷体" w:cs="Times New Roman"/>
          <w:b w:val="0"/>
          <w:bCs w:val="0"/>
          <w:color w:val="auto"/>
        </w:rPr>
        <w:t>年</w:t>
      </w:r>
      <w:r>
        <w:rPr>
          <w:rFonts w:hint="eastAsia" w:eastAsia="楷体" w:cs="Times New Roman"/>
          <w:b w:val="0"/>
          <w:bCs w:val="0"/>
          <w:color w:val="auto"/>
          <w:lang w:val="en-US" w:eastAsia="zh-CN"/>
        </w:rPr>
        <w:t>4</w:t>
      </w:r>
      <w:r>
        <w:rPr>
          <w:rFonts w:hint="default" w:ascii="Times New Roman" w:hAnsi="Times New Roman" w:eastAsia="楷体" w:cs="Times New Roman"/>
          <w:b w:val="0"/>
          <w:bCs w:val="0"/>
          <w:color w:val="auto"/>
        </w:rPr>
        <w:t>月</w:t>
      </w:r>
      <w:r>
        <w:rPr>
          <w:rFonts w:hint="eastAsia" w:eastAsia="楷体" w:cs="Times New Roman"/>
          <w:b w:val="0"/>
          <w:bCs w:val="0"/>
          <w:color w:val="auto"/>
          <w:lang w:val="en-US" w:eastAsia="zh-CN"/>
        </w:rPr>
        <w:t>18</w:t>
      </w:r>
      <w:r>
        <w:rPr>
          <w:rFonts w:hint="default" w:ascii="Times New Roman" w:hAnsi="Times New Roman" w:eastAsia="楷体" w:cs="Times New Roman"/>
          <w:b w:val="0"/>
          <w:bCs w:val="0"/>
          <w:color w:val="auto"/>
        </w:rPr>
        <w:t>日前将此表发送至邮箱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8"/>
        </w:rPr>
        <w:t>ahk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8"/>
          <w:lang w:val="en"/>
        </w:rPr>
        <w:t>ptj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8"/>
        </w:rPr>
        <w:t>@163.com，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</w:rPr>
        <w:t>联络员须</w:t>
      </w:r>
      <w:r>
        <w:rPr>
          <w:rFonts w:hint="eastAsia" w:eastAsia="方正仿宋_GBK" w:cs="Times New Roman"/>
          <w:b w:val="0"/>
          <w:bCs w:val="0"/>
          <w:color w:val="auto"/>
          <w:lang w:eastAsia="zh-CN"/>
        </w:rPr>
        <w:t>同步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</w:rPr>
        <w:t>加入安徽省科普统计工作交流QQ群：482224635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8"/>
        </w:rPr>
        <w:t>。</w:t>
      </w:r>
    </w:p>
    <w:p w14:paraId="2BFB368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28"/>
      </w:pPr>
      <w:r>
        <w:separator/>
      </w:r>
    </w:p>
  </w:endnote>
  <w:endnote w:type="continuationSeparator" w:id="1">
    <w:p>
      <w:pPr>
        <w:spacing w:line="240" w:lineRule="auto"/>
        <w:ind w:firstLine="62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36" w:lineRule="auto"/>
        <w:ind w:firstLine="628"/>
      </w:pPr>
      <w:r>
        <w:separator/>
      </w:r>
    </w:p>
  </w:footnote>
  <w:footnote w:type="continuationSeparator" w:id="1">
    <w:p>
      <w:pPr>
        <w:spacing w:line="336" w:lineRule="auto"/>
        <w:ind w:firstLine="628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C00E3"/>
    <w:rsid w:val="6E4C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next w:val="1"/>
    <w:semiHidden/>
    <w:uiPriority w:val="99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18"/>
      <w:lang w:val="en-US" w:eastAsia="zh-CN" w:bidi="ar-SA"/>
    </w:rPr>
  </w:style>
  <w:style w:type="paragraph" w:styleId="3">
    <w:name w:val="footer"/>
    <w:uiPriority w:val="0"/>
    <w:pPr>
      <w:widowControl w:val="0"/>
      <w:tabs>
        <w:tab w:val="center" w:pos="4153"/>
        <w:tab w:val="right" w:pos="8306"/>
      </w:tabs>
      <w:adjustRightInd w:val="0"/>
      <w:snapToGrid w:val="0"/>
      <w:spacing w:line="336" w:lineRule="auto"/>
      <w:ind w:firstLine="616" w:firstLineChars="200"/>
      <w:jc w:val="left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32"/>
      <w:lang w:val="en-US" w:eastAsia="zh-CN" w:bidi="ar-SA"/>
    </w:rPr>
  </w:style>
  <w:style w:type="paragraph" w:styleId="4">
    <w:name w:val="header"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adjustRightInd w:val="0"/>
      <w:snapToGrid w:val="0"/>
      <w:spacing w:line="240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2025-04-14T08:25:00Z</dcterms:created>
  <dc:creator>奈也嘉钨道</dc:creator>
  <cp:lastModifiedBy>奈也嘉钨道</cp:lastModifiedBy>
  <dcterms:modified xsi:type="dcterms:W3CDTF">2025-04-14T08:26:50Z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CADC8209CD464353B4B01FECA19ADE5B_11</vt:lpwstr>
  </property>
  <property fmtid="{D5CDD505-2E9C-101B-9397-08002B2CF9AE}" pid="4" name="KSOTemplateDocerSaveRecord">
    <vt:lpwstr>eyJoZGlkIjoiN2Y5YjFhM2YzYjM5OGRhNDhmMTBjZGVlMWMyM2QzYzMiLCJ1c2VySWQiOiIxNjkxNjE1OTQ2In0=</vt:lpwstr>
  </property>
</Properties>
</file>